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5" w:rsidRDefault="00946845" w:rsidP="00F1063C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Załącznik nr 2</w:t>
      </w:r>
    </w:p>
    <w:p w:rsidR="00946845" w:rsidRDefault="00946845" w:rsidP="00F1063C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:rsidR="00F1063C" w:rsidRPr="00F1063C" w:rsidRDefault="00B4410D" w:rsidP="00F1063C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1063C">
        <w:rPr>
          <w:rFonts w:ascii="Arial" w:hAnsi="Arial" w:cs="Arial"/>
          <w:b/>
          <w:bCs/>
          <w:iCs/>
          <w:sz w:val="22"/>
          <w:szCs w:val="22"/>
        </w:rPr>
        <w:t>OBOWIĄZEK INFORMACYJNY ART. 13 i 14 RODO</w:t>
      </w:r>
      <w:r w:rsidR="000D2498" w:rsidRPr="00F1063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C13BF" w:rsidRPr="00F1063C" w:rsidRDefault="008C13BF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4410D" w:rsidRPr="00F1063C" w:rsidRDefault="00B4410D" w:rsidP="00DD1E18">
      <w:pPr>
        <w:ind w:right="121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</w:t>
      </w:r>
      <w:r w:rsidR="00F1063C" w:rsidRPr="00F1063C">
        <w:rPr>
          <w:rFonts w:ascii="Arial" w:hAnsi="Arial" w:cs="Arial"/>
          <w:iCs/>
          <w:sz w:val="22"/>
          <w:szCs w:val="22"/>
        </w:rPr>
        <w:t>Złotów</w:t>
      </w:r>
      <w:r w:rsidRPr="00F1063C">
        <w:rPr>
          <w:rFonts w:ascii="Arial" w:hAnsi="Arial" w:cs="Arial"/>
          <w:iCs/>
          <w:sz w:val="22"/>
          <w:szCs w:val="22"/>
        </w:rPr>
        <w:t xml:space="preserve"> informuje, iż:</w:t>
      </w:r>
    </w:p>
    <w:p w:rsid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Administratorem danych osobowych jest Nadleśnictwo </w:t>
      </w:r>
      <w:r w:rsidR="00DD1E18" w:rsidRPr="00F1063C">
        <w:rPr>
          <w:rFonts w:ascii="Arial" w:hAnsi="Arial" w:cs="Arial"/>
          <w:iCs/>
          <w:sz w:val="22"/>
          <w:szCs w:val="22"/>
        </w:rPr>
        <w:t>Złotów</w:t>
      </w:r>
      <w:r w:rsidR="008334E7" w:rsidRPr="00F1063C">
        <w:rPr>
          <w:rFonts w:ascii="Arial" w:hAnsi="Arial" w:cs="Arial"/>
          <w:iCs/>
          <w:sz w:val="22"/>
          <w:szCs w:val="22"/>
        </w:rPr>
        <w:t xml:space="preserve">, </w:t>
      </w:r>
      <w:r w:rsidRPr="00F1063C">
        <w:rPr>
          <w:rFonts w:ascii="Arial" w:hAnsi="Arial" w:cs="Arial"/>
          <w:iCs/>
          <w:sz w:val="22"/>
          <w:szCs w:val="22"/>
        </w:rPr>
        <w:t>zwany dalej Administratorem, tel.:</w:t>
      </w:r>
      <w:r w:rsidR="008334E7" w:rsidRPr="00F1063C">
        <w:rPr>
          <w:rFonts w:ascii="Arial" w:hAnsi="Arial" w:cs="Arial"/>
          <w:iCs/>
          <w:sz w:val="22"/>
          <w:szCs w:val="22"/>
        </w:rPr>
        <w:t xml:space="preserve"> </w:t>
      </w:r>
      <w:r w:rsidR="00DD1E18" w:rsidRPr="00F1063C">
        <w:rPr>
          <w:rFonts w:ascii="Arial" w:hAnsi="Arial" w:cs="Arial"/>
          <w:iCs/>
          <w:sz w:val="22"/>
          <w:szCs w:val="22"/>
        </w:rPr>
        <w:t>67 263 34 71</w:t>
      </w:r>
      <w:r w:rsidR="008334E7" w:rsidRPr="00F1063C">
        <w:rPr>
          <w:rFonts w:ascii="Arial" w:hAnsi="Arial" w:cs="Arial"/>
          <w:iCs/>
          <w:sz w:val="22"/>
          <w:szCs w:val="22"/>
        </w:rPr>
        <w:t xml:space="preserve">, e-mail: </w:t>
      </w:r>
      <w:r w:rsidR="00DD1E18" w:rsidRPr="00F1063C">
        <w:rPr>
          <w:rFonts w:ascii="Arial" w:hAnsi="Arial" w:cs="Arial"/>
          <w:iCs/>
          <w:sz w:val="22"/>
          <w:szCs w:val="22"/>
        </w:rPr>
        <w:t>zlotow</w:t>
      </w:r>
      <w:r w:rsidRPr="00F1063C">
        <w:rPr>
          <w:rFonts w:ascii="Arial" w:hAnsi="Arial" w:cs="Arial"/>
          <w:iCs/>
          <w:sz w:val="22"/>
          <w:szCs w:val="22"/>
        </w:rPr>
        <w:t>@</w:t>
      </w:r>
      <w:r w:rsidR="00DD1E18" w:rsidRPr="00F1063C">
        <w:rPr>
          <w:rFonts w:ascii="Arial" w:hAnsi="Arial" w:cs="Arial"/>
          <w:iCs/>
          <w:sz w:val="22"/>
          <w:szCs w:val="22"/>
        </w:rPr>
        <w:t>pila</w:t>
      </w:r>
      <w:r w:rsidRPr="00F1063C">
        <w:rPr>
          <w:rFonts w:ascii="Arial" w:hAnsi="Arial" w:cs="Arial"/>
          <w:iCs/>
          <w:sz w:val="22"/>
          <w:szCs w:val="22"/>
        </w:rPr>
        <w:t xml:space="preserve">.lasy.gov.pl </w:t>
      </w:r>
    </w:p>
    <w:p w:rsidR="00F1063C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W sprawach związanych z przetwarzaniem danych osobowych proszę kontaktować się pod adresem e-mail </w:t>
      </w:r>
      <w:hyperlink r:id="rId7" w:history="1">
        <w:r w:rsidR="00F1063C" w:rsidRPr="00F1063C">
          <w:rPr>
            <w:rStyle w:val="Hipercze"/>
            <w:rFonts w:ascii="Arial" w:hAnsi="Arial" w:cs="Arial"/>
            <w:i/>
            <w:iCs/>
            <w:sz w:val="22"/>
            <w:szCs w:val="22"/>
          </w:rPr>
          <w:t>karolina.kaczmarek@caro-iodo.pl</w:t>
        </w:r>
      </w:hyperlink>
      <w:r w:rsidR="00F1063C" w:rsidRPr="00F1063C">
        <w:rPr>
          <w:rFonts w:ascii="Arial" w:hAnsi="Arial" w:cs="Arial"/>
          <w:sz w:val="22"/>
          <w:szCs w:val="22"/>
        </w:rPr>
        <w:t>, tel. +48 537 570</w:t>
      </w:r>
      <w:r w:rsidR="00F1063C">
        <w:rPr>
          <w:rFonts w:ascii="Arial" w:hAnsi="Arial" w:cs="Arial"/>
          <w:sz w:val="22"/>
          <w:szCs w:val="22"/>
        </w:rPr>
        <w:t> </w:t>
      </w:r>
      <w:r w:rsidR="00F1063C" w:rsidRPr="00F1063C">
        <w:rPr>
          <w:rFonts w:ascii="Arial" w:hAnsi="Arial" w:cs="Arial"/>
          <w:sz w:val="22"/>
          <w:szCs w:val="22"/>
        </w:rPr>
        <w:t>007</w:t>
      </w:r>
      <w:r w:rsidR="00F1063C">
        <w:rPr>
          <w:rFonts w:ascii="Arial" w:hAnsi="Arial" w:cs="Arial"/>
          <w:sz w:val="22"/>
          <w:szCs w:val="22"/>
        </w:rPr>
        <w:t>.</w:t>
      </w:r>
    </w:p>
    <w:p w:rsidR="008334E7" w:rsidRPr="00F1063C" w:rsidRDefault="00B4410D" w:rsidP="002C0D4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Celem przetwarzania da</w:t>
      </w:r>
      <w:r w:rsidR="008C13BF" w:rsidRPr="00F1063C">
        <w:rPr>
          <w:rFonts w:ascii="Arial" w:hAnsi="Arial" w:cs="Arial"/>
          <w:iCs/>
          <w:sz w:val="22"/>
          <w:szCs w:val="22"/>
        </w:rPr>
        <w:t xml:space="preserve">nych jest </w:t>
      </w:r>
      <w:r w:rsidR="008C13BF" w:rsidRPr="00F1063C">
        <w:rPr>
          <w:rFonts w:ascii="Arial" w:hAnsi="Arial" w:cs="Arial"/>
          <w:bCs/>
          <w:iCs/>
          <w:sz w:val="22"/>
          <w:szCs w:val="22"/>
        </w:rPr>
        <w:t xml:space="preserve">przeprowadzenie </w:t>
      </w:r>
      <w:r w:rsidR="008334E7" w:rsidRPr="00F1063C">
        <w:rPr>
          <w:rFonts w:ascii="Arial" w:hAnsi="Arial" w:cs="Arial"/>
          <w:b/>
          <w:bCs/>
          <w:iCs/>
          <w:sz w:val="22"/>
          <w:szCs w:val="22"/>
        </w:rPr>
        <w:t>postępowania przetargowego pn. „</w:t>
      </w:r>
      <w:r w:rsidR="00DD1E18" w:rsidRPr="00F1063C">
        <w:rPr>
          <w:rFonts w:ascii="Arial" w:hAnsi="Arial" w:cs="Arial"/>
          <w:b/>
          <w:bCs/>
          <w:iCs/>
          <w:sz w:val="22"/>
          <w:szCs w:val="22"/>
        </w:rPr>
        <w:t xml:space="preserve">Przetarg nieograniczony </w:t>
      </w:r>
      <w:r w:rsidR="00F1063C" w:rsidRPr="00F1063C">
        <w:rPr>
          <w:rFonts w:ascii="Arial" w:hAnsi="Arial" w:cs="Arial"/>
          <w:b/>
          <w:bCs/>
          <w:iCs/>
          <w:sz w:val="22"/>
          <w:szCs w:val="22"/>
        </w:rPr>
        <w:t>n</w:t>
      </w:r>
      <w:r w:rsidR="00DD1E18" w:rsidRPr="00F1063C">
        <w:rPr>
          <w:rFonts w:ascii="Arial" w:hAnsi="Arial" w:cs="Arial"/>
          <w:b/>
          <w:bCs/>
          <w:iCs/>
          <w:sz w:val="22"/>
          <w:szCs w:val="22"/>
        </w:rPr>
        <w:t>a sprzedaż zbędnego środka trwałego: komory chłodniczej</w:t>
      </w:r>
      <w:r w:rsidR="008334E7" w:rsidRPr="00F1063C">
        <w:rPr>
          <w:rFonts w:ascii="Arial" w:hAnsi="Arial" w:cs="Arial"/>
          <w:b/>
          <w:bCs/>
          <w:iCs/>
          <w:sz w:val="22"/>
          <w:szCs w:val="22"/>
        </w:rPr>
        <w:t>”</w:t>
      </w:r>
      <w:r w:rsidR="004402D1" w:rsidRPr="00F1063C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8C13BF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Podstawą prawną przetwarzania danych osobowych jest</w:t>
      </w:r>
      <w:r w:rsidR="008C13BF" w:rsidRPr="00F1063C">
        <w:rPr>
          <w:rFonts w:ascii="Arial" w:hAnsi="Arial" w:cs="Arial"/>
          <w:iCs/>
          <w:sz w:val="22"/>
          <w:szCs w:val="22"/>
        </w:rPr>
        <w:t>:</w:t>
      </w:r>
    </w:p>
    <w:p w:rsidR="008C13BF" w:rsidRPr="00F1063C" w:rsidRDefault="008C13BF" w:rsidP="00F1063C">
      <w:p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a) </w:t>
      </w:r>
      <w:r w:rsidR="00B4410D" w:rsidRPr="00F1063C">
        <w:rPr>
          <w:rFonts w:ascii="Arial" w:hAnsi="Arial" w:cs="Arial"/>
          <w:iCs/>
          <w:sz w:val="22"/>
          <w:szCs w:val="22"/>
        </w:rPr>
        <w:t xml:space="preserve"> art. 6 ust. 1 lit. c) RODO – niezbędne do wypełnienia obowiązku prawnego ciążącego na Administratorze</w:t>
      </w:r>
      <w:r w:rsidRPr="00F1063C">
        <w:rPr>
          <w:rFonts w:ascii="Arial" w:hAnsi="Arial" w:cs="Arial"/>
          <w:iCs/>
          <w:sz w:val="22"/>
          <w:szCs w:val="22"/>
        </w:rPr>
        <w:t xml:space="preserve">, </w:t>
      </w:r>
    </w:p>
    <w:p w:rsidR="00B4410D" w:rsidRPr="00F1063C" w:rsidRDefault="008C13BF" w:rsidP="00F1063C">
      <w:p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b) </w:t>
      </w:r>
      <w:r w:rsidR="00B4410D" w:rsidRPr="00F1063C">
        <w:rPr>
          <w:rFonts w:ascii="Arial" w:hAnsi="Arial" w:cs="Arial"/>
          <w:iCs/>
          <w:sz w:val="22"/>
          <w:szCs w:val="22"/>
        </w:rPr>
        <w:t>art. 6 ust. 1 lit. b) RODO – przetwarzanie jest niezbędne do wykonania umowy, lub do podjęci</w:t>
      </w:r>
      <w:r w:rsidR="004D27C9" w:rsidRPr="00F1063C">
        <w:rPr>
          <w:rFonts w:ascii="Arial" w:hAnsi="Arial" w:cs="Arial"/>
          <w:iCs/>
          <w:sz w:val="22"/>
          <w:szCs w:val="22"/>
        </w:rPr>
        <w:t>a działań przed zawarciem umowy.</w:t>
      </w:r>
    </w:p>
    <w:p w:rsidR="008C13BF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Administrator pozyskuje kategorie odnośnych danych osobowych niezbędnych do realizacji niniejszego postępowania o udzielenie zamówienia w szczególności</w:t>
      </w:r>
      <w:r w:rsidR="008C13BF" w:rsidRPr="00F1063C">
        <w:rPr>
          <w:rFonts w:ascii="Arial" w:hAnsi="Arial" w:cs="Arial"/>
          <w:iCs/>
          <w:sz w:val="22"/>
          <w:szCs w:val="22"/>
        </w:rPr>
        <w:t>:</w:t>
      </w:r>
    </w:p>
    <w:p w:rsidR="008C13BF" w:rsidRPr="00F1063C" w:rsidRDefault="008C13BF" w:rsidP="00F1063C">
      <w:p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a) dane identyfikacyjne;</w:t>
      </w:r>
    </w:p>
    <w:p w:rsidR="00B4410D" w:rsidRPr="00F1063C" w:rsidRDefault="0016431A" w:rsidP="00F1063C">
      <w:pPr>
        <w:ind w:left="426" w:right="121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b) dane kontaktowe.</w:t>
      </w:r>
    </w:p>
    <w:p w:rsidR="00B4410D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Dane osobowe mogą zostać ujawnione jednostkom organizacyjnym PGL Lasy Państwowe, dostawcom usług prawnych i doradczych w do</w:t>
      </w:r>
      <w:r w:rsidR="004402D1" w:rsidRPr="00F1063C">
        <w:rPr>
          <w:rFonts w:ascii="Arial" w:hAnsi="Arial" w:cs="Arial"/>
          <w:iCs/>
          <w:sz w:val="22"/>
          <w:szCs w:val="22"/>
        </w:rPr>
        <w:t>chodzeniu należnych roszczeń (w </w:t>
      </w:r>
      <w:r w:rsidRPr="00F1063C">
        <w:rPr>
          <w:rFonts w:ascii="Arial" w:hAnsi="Arial" w:cs="Arial"/>
          <w:iCs/>
          <w:sz w:val="22"/>
          <w:szCs w:val="22"/>
        </w:rPr>
        <w:t>szczególności kancelariom prawnym), dostawcom usłu</w:t>
      </w:r>
      <w:r w:rsidR="004402D1" w:rsidRPr="00F1063C">
        <w:rPr>
          <w:rFonts w:ascii="Arial" w:hAnsi="Arial" w:cs="Arial"/>
          <w:iCs/>
          <w:sz w:val="22"/>
          <w:szCs w:val="22"/>
        </w:rPr>
        <w:t>g informatycznych, podmiotom, z </w:t>
      </w:r>
      <w:r w:rsidRPr="00F1063C">
        <w:rPr>
          <w:rFonts w:ascii="Arial" w:hAnsi="Arial" w:cs="Arial"/>
          <w:iCs/>
          <w:sz w:val="22"/>
          <w:szCs w:val="22"/>
        </w:rPr>
        <w:t xml:space="preserve">którymi administrator będzie współpracował w ramach umów cywilnoprawnych. </w:t>
      </w:r>
    </w:p>
    <w:p w:rsidR="00B4410D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Dane osobowe nie są przekazywane poza Europejski Obszar Gospodarczy lub organizacji międzynarodowej. </w:t>
      </w:r>
    </w:p>
    <w:p w:rsidR="008C13BF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 xml:space="preserve">Administrator ma obowiązek przechowywać dane osobowe nie dłużej niż okres wynikający </w:t>
      </w:r>
      <w:r w:rsidR="008C13BF" w:rsidRPr="00F1063C">
        <w:rPr>
          <w:rFonts w:ascii="Arial" w:hAnsi="Arial" w:cs="Arial"/>
          <w:iCs/>
          <w:sz w:val="22"/>
          <w:szCs w:val="22"/>
        </w:rPr>
        <w:t>z przepisów prawa.</w:t>
      </w:r>
    </w:p>
    <w:p w:rsidR="00B4410D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bookmarkStart w:id="1" w:name="_Hlk34304278"/>
      <w:r w:rsidRPr="00F1063C">
        <w:rPr>
          <w:rFonts w:ascii="Arial" w:hAnsi="Arial" w:cs="Arial"/>
          <w:iCs/>
          <w:sz w:val="22"/>
          <w:szCs w:val="22"/>
        </w:rPr>
        <w:t>Ma Pan/Pani  prawo do</w:t>
      </w:r>
      <w:bookmarkEnd w:id="1"/>
      <w:r w:rsidRPr="00F1063C">
        <w:rPr>
          <w:rFonts w:ascii="Arial" w:hAnsi="Arial" w:cs="Arial"/>
          <w:iCs/>
          <w:sz w:val="22"/>
          <w:szCs w:val="22"/>
        </w:rPr>
        <w:t>:</w:t>
      </w:r>
    </w:p>
    <w:p w:rsidR="00B4410D" w:rsidRPr="00F1063C" w:rsidRDefault="00B4410D" w:rsidP="00F1063C">
      <w:pPr>
        <w:numPr>
          <w:ilvl w:val="1"/>
          <w:numId w:val="1"/>
        </w:numPr>
        <w:ind w:left="426" w:right="121" w:firstLine="0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dostępu do treści swoich danych oraz otrzymania ich kopii (art. 15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sprostowania danych (art. 16.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usunięcia danych (art. 17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ograniczenia przetwarzania danych (art. 18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przenoszenia danych (art. 20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wniesienia sprzeciwu wobec przetwarzania danych (art. 21 RODO),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niepodlegania decyzjom podjętym w warunkach zautomatyzowanego przetwarzania danych, w tym profilowania (art. 22 RODO).</w:t>
      </w:r>
    </w:p>
    <w:p w:rsidR="00B4410D" w:rsidRPr="00F1063C" w:rsidRDefault="00B4410D" w:rsidP="00F1063C">
      <w:pPr>
        <w:numPr>
          <w:ilvl w:val="1"/>
          <w:numId w:val="1"/>
        </w:numPr>
        <w:ind w:left="709" w:right="121" w:hanging="283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wniesienia skargi do organu nadzorczego (Urzędu Ochrony Danych Osobowych, ul. Stawki 2, 00 - 193 Warszawa) nadzorującego zgodność przetwa</w:t>
      </w:r>
      <w:r w:rsidR="004402D1" w:rsidRPr="00F1063C">
        <w:rPr>
          <w:rFonts w:ascii="Arial" w:hAnsi="Arial" w:cs="Arial"/>
          <w:iCs/>
          <w:sz w:val="22"/>
          <w:szCs w:val="22"/>
        </w:rPr>
        <w:t>rzania danych z </w:t>
      </w:r>
      <w:r w:rsidRPr="00F1063C">
        <w:rPr>
          <w:rFonts w:ascii="Arial" w:hAnsi="Arial" w:cs="Arial"/>
          <w:iCs/>
          <w:sz w:val="22"/>
          <w:szCs w:val="22"/>
        </w:rPr>
        <w:t>przepisami o ochronie danych osobowych</w:t>
      </w:r>
    </w:p>
    <w:p w:rsidR="00B4410D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Podanie danych osobowych jest wymogiem ustawowym a następnie wymogiem umownym wynikającym z prowadzonego post</w:t>
      </w:r>
      <w:r w:rsidR="008C13BF" w:rsidRPr="00F1063C">
        <w:rPr>
          <w:rFonts w:ascii="Arial" w:hAnsi="Arial" w:cs="Arial"/>
          <w:iCs/>
          <w:sz w:val="22"/>
          <w:szCs w:val="22"/>
        </w:rPr>
        <w:t>ępowania.</w:t>
      </w:r>
    </w:p>
    <w:p w:rsidR="008C13BF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Źródłem p</w:t>
      </w:r>
      <w:r w:rsidR="008C13BF" w:rsidRPr="00F1063C">
        <w:rPr>
          <w:rFonts w:ascii="Arial" w:hAnsi="Arial" w:cs="Arial"/>
          <w:iCs/>
          <w:sz w:val="22"/>
          <w:szCs w:val="22"/>
        </w:rPr>
        <w:t>ochodzenia danych jest Oferent.</w:t>
      </w:r>
    </w:p>
    <w:p w:rsidR="00B4410D" w:rsidRPr="00F1063C" w:rsidRDefault="00B4410D" w:rsidP="00F1063C">
      <w:pPr>
        <w:numPr>
          <w:ilvl w:val="0"/>
          <w:numId w:val="1"/>
        </w:numPr>
        <w:ind w:left="426" w:right="121" w:hanging="426"/>
        <w:jc w:val="both"/>
        <w:rPr>
          <w:rFonts w:ascii="Arial" w:hAnsi="Arial" w:cs="Arial"/>
          <w:iCs/>
          <w:sz w:val="22"/>
          <w:szCs w:val="22"/>
        </w:rPr>
      </w:pPr>
      <w:r w:rsidRPr="00F1063C">
        <w:rPr>
          <w:rFonts w:ascii="Arial" w:hAnsi="Arial" w:cs="Arial"/>
          <w:iCs/>
          <w:sz w:val="22"/>
          <w:szCs w:val="22"/>
        </w:rPr>
        <w:t>Dane osobowe nie podlegają zautomatyzowanem</w:t>
      </w:r>
      <w:r w:rsidR="008334E7" w:rsidRPr="00F1063C">
        <w:rPr>
          <w:rFonts w:ascii="Arial" w:hAnsi="Arial" w:cs="Arial"/>
          <w:iCs/>
          <w:sz w:val="22"/>
          <w:szCs w:val="22"/>
        </w:rPr>
        <w:t>u podejmowaniu decyzji, w tym o </w:t>
      </w:r>
      <w:r w:rsidRPr="00F1063C">
        <w:rPr>
          <w:rFonts w:ascii="Arial" w:hAnsi="Arial" w:cs="Arial"/>
          <w:iCs/>
          <w:sz w:val="22"/>
          <w:szCs w:val="22"/>
        </w:rPr>
        <w:t xml:space="preserve">profilowaniu. </w:t>
      </w:r>
    </w:p>
    <w:p w:rsidR="00992839" w:rsidRPr="00F1063C" w:rsidRDefault="00992839" w:rsidP="00DD1E18">
      <w:pPr>
        <w:jc w:val="both"/>
        <w:rPr>
          <w:sz w:val="22"/>
          <w:szCs w:val="22"/>
        </w:rPr>
      </w:pPr>
    </w:p>
    <w:p w:rsidR="008334E7" w:rsidRPr="00F1063C" w:rsidRDefault="008334E7" w:rsidP="00DD1E18">
      <w:pPr>
        <w:jc w:val="both"/>
        <w:rPr>
          <w:sz w:val="22"/>
          <w:szCs w:val="22"/>
        </w:rPr>
      </w:pPr>
    </w:p>
    <w:p w:rsidR="008334E7" w:rsidRPr="00F1063C" w:rsidRDefault="008334E7">
      <w:pPr>
        <w:rPr>
          <w:sz w:val="22"/>
          <w:szCs w:val="22"/>
        </w:rPr>
      </w:pPr>
    </w:p>
    <w:p w:rsidR="008334E7" w:rsidRDefault="008334E7"/>
    <w:p w:rsidR="008334E7" w:rsidRPr="008334E7" w:rsidRDefault="008334E7" w:rsidP="008334E7">
      <w:pPr>
        <w:jc w:val="right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8334E7" w:rsidRPr="008334E7" w:rsidRDefault="008334E7" w:rsidP="008334E7">
      <w:pPr>
        <w:ind w:firstLine="5529"/>
        <w:jc w:val="center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(podpis Oferenta)</w:t>
      </w:r>
    </w:p>
    <w:sectPr w:rsidR="008334E7" w:rsidRPr="008334E7" w:rsidSect="00A47C51">
      <w:headerReference w:type="even" r:id="rId8"/>
      <w:footerReference w:type="even" r:id="rId9"/>
      <w:footerReference w:type="default" r:id="rId10"/>
      <w:pgSz w:w="11906" w:h="16838" w:code="9"/>
      <w:pgMar w:top="907" w:right="964" w:bottom="907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1A" w:rsidRDefault="0007781A">
      <w:r>
        <w:separator/>
      </w:r>
    </w:p>
  </w:endnote>
  <w:endnote w:type="continuationSeparator" w:id="0">
    <w:p w:rsidR="0007781A" w:rsidRDefault="0007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4C0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2F49" w:rsidRDefault="0007781A" w:rsidP="00A801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0376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2F49" w:rsidRDefault="0007781A" w:rsidP="00A801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1A" w:rsidRDefault="0007781A">
      <w:r>
        <w:separator/>
      </w:r>
    </w:p>
  </w:footnote>
  <w:footnote w:type="continuationSeparator" w:id="0">
    <w:p w:rsidR="0007781A" w:rsidRDefault="0007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8F0"/>
    <w:multiLevelType w:val="hybridMultilevel"/>
    <w:tmpl w:val="47841792"/>
    <w:lvl w:ilvl="0" w:tplc="7AB84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D"/>
    <w:rsid w:val="0007781A"/>
    <w:rsid w:val="000D2498"/>
    <w:rsid w:val="0016431A"/>
    <w:rsid w:val="001A5A2C"/>
    <w:rsid w:val="0022588C"/>
    <w:rsid w:val="00234A27"/>
    <w:rsid w:val="003376D3"/>
    <w:rsid w:val="003B7FAF"/>
    <w:rsid w:val="004402D1"/>
    <w:rsid w:val="00472005"/>
    <w:rsid w:val="004D27C9"/>
    <w:rsid w:val="005B5054"/>
    <w:rsid w:val="0067457E"/>
    <w:rsid w:val="00707A3E"/>
    <w:rsid w:val="007C6026"/>
    <w:rsid w:val="008334E7"/>
    <w:rsid w:val="008C13BF"/>
    <w:rsid w:val="008C7ABF"/>
    <w:rsid w:val="00946845"/>
    <w:rsid w:val="009836A2"/>
    <w:rsid w:val="0098765E"/>
    <w:rsid w:val="00992839"/>
    <w:rsid w:val="00B4410D"/>
    <w:rsid w:val="00DD1E18"/>
    <w:rsid w:val="00E72693"/>
    <w:rsid w:val="00F1063C"/>
    <w:rsid w:val="00F51D39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8CA5"/>
  <w15:docId w15:val="{528D0B28-89CF-47FB-8217-613F26C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441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10D"/>
  </w:style>
  <w:style w:type="paragraph" w:styleId="Akapitzlist">
    <w:name w:val="List Paragraph"/>
    <w:basedOn w:val="Normalny"/>
    <w:uiPriority w:val="34"/>
    <w:qFormat/>
    <w:rsid w:val="008C13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106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olina.kaczmarek@caro-iod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Maja Kisiel</cp:lastModifiedBy>
  <cp:revision>5</cp:revision>
  <dcterms:created xsi:type="dcterms:W3CDTF">2024-12-05T10:15:00Z</dcterms:created>
  <dcterms:modified xsi:type="dcterms:W3CDTF">2024-12-05T12:15:00Z</dcterms:modified>
</cp:coreProperties>
</file>